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1</w:t>
      </w:r>
    </w:p>
    <w:p>
      <w:pPr>
        <w:jc w:val="center"/>
        <w:rPr>
          <w:rFonts w:ascii="宋体" w:hAnsi="宋体" w:eastAsia="宋体"/>
          <w:sz w:val="28"/>
        </w:rPr>
      </w:pPr>
      <w:r>
        <w:rPr>
          <w:rFonts w:hint="eastAsia" w:ascii="方正小标宋简体" w:hAnsi="宋体" w:eastAsia="方正小标宋简体"/>
          <w:sz w:val="32"/>
          <w:szCs w:val="32"/>
        </w:rPr>
        <w:t>河南省建筑材料工业协会团体标准制修订项目建议书</w:t>
      </w:r>
    </w:p>
    <w:tbl>
      <w:tblPr>
        <w:tblStyle w:val="4"/>
        <w:tblW w:w="915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83"/>
        <w:gridCol w:w="2411"/>
        <w:gridCol w:w="567"/>
        <w:gridCol w:w="1275"/>
        <w:gridCol w:w="424"/>
        <w:gridCol w:w="569"/>
        <w:gridCol w:w="992"/>
        <w:gridCol w:w="14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标准名称</w:t>
            </w:r>
          </w:p>
        </w:tc>
        <w:tc>
          <w:tcPr>
            <w:tcW w:w="7694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制定或修订</w:t>
            </w:r>
          </w:p>
        </w:tc>
        <w:tc>
          <w:tcPr>
            <w:tcW w:w="467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□制定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□修订</w:t>
            </w:r>
          </w:p>
        </w:tc>
        <w:tc>
          <w:tcPr>
            <w:tcW w:w="156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计划完成时间</w:t>
            </w:r>
          </w:p>
        </w:tc>
        <w:tc>
          <w:tcPr>
            <w:tcW w:w="14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标准类别</w:t>
            </w:r>
          </w:p>
        </w:tc>
        <w:tc>
          <w:tcPr>
            <w:tcW w:w="7694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□通用基础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□原辅材料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□产品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□装备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□试验和方法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□其它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70" w:type="dxa"/>
            <w:gridSpan w:val="3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采用国际标准或国外先进标准编号和程度</w:t>
            </w:r>
          </w:p>
        </w:tc>
        <w:tc>
          <w:tcPr>
            <w:tcW w:w="5283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ind w:left="1470" w:hanging="1470" w:hangingChars="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主要起草单位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项目联系人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153" w:type="dxa"/>
            <w:gridSpan w:val="9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项目制定的目的、意义：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153" w:type="dxa"/>
            <w:gridSpan w:val="9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适用范围和主要技术内容：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153" w:type="dxa"/>
            <w:gridSpan w:val="9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试验验证报告（必要时）：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153" w:type="dxa"/>
            <w:gridSpan w:val="9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76" w:lineRule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国内外情况简要说明（包括相关标准的情况说明）：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153" w:type="dxa"/>
            <w:gridSpan w:val="9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主编单位专业背景（主要经营范围、业绩等）：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153" w:type="dxa"/>
            <w:gridSpan w:val="9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主编人专业背景（专业特长、业务技术成果等）：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176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  准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主编单位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pacing w:line="276" w:lineRule="auto"/>
              <w:jc w:val="right"/>
            </w:pPr>
          </w:p>
          <w:p>
            <w:pPr>
              <w:spacing w:line="276" w:lineRule="auto"/>
              <w:ind w:right="840" w:firstLine="1470" w:firstLineChars="70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盖  章</w:t>
            </w:r>
            <w:r>
              <w:rPr>
                <w:rFonts w:hint="eastAsia"/>
              </w:rPr>
              <w:t>）</w:t>
            </w:r>
          </w:p>
          <w:p>
            <w:pPr>
              <w:spacing w:line="276" w:lineRule="auto"/>
              <w:ind w:right="840" w:firstLine="630" w:firstLineChars="300"/>
              <w:jc w:val="right"/>
            </w:pPr>
            <w:r>
              <w:rPr>
                <w:rFonts w:hint="eastAsia"/>
              </w:rPr>
              <w:t>负责人签字：</w:t>
            </w:r>
          </w:p>
          <w:p>
            <w:pPr>
              <w:spacing w:line="276" w:lineRule="auto"/>
              <w:ind w:right="63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协会标准化工作委员会</w:t>
            </w:r>
          </w:p>
        </w:tc>
        <w:tc>
          <w:tcPr>
            <w:tcW w:w="3441" w:type="dxa"/>
            <w:gridSpan w:val="4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pacing w:line="276" w:lineRule="auto"/>
              <w:ind w:right="840" w:firstLine="1470" w:firstLineChars="70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盖  章</w:t>
            </w:r>
            <w:r>
              <w:rPr>
                <w:rFonts w:hint="eastAsia"/>
              </w:rPr>
              <w:t>）</w:t>
            </w:r>
          </w:p>
          <w:p>
            <w:pPr>
              <w:spacing w:line="276" w:lineRule="auto"/>
              <w:ind w:right="840" w:firstLine="630" w:firstLineChars="300"/>
              <w:jc w:val="right"/>
            </w:pPr>
            <w:r>
              <w:rPr>
                <w:rFonts w:hint="eastAsia"/>
              </w:rPr>
              <w:t xml:space="preserve">负责人签字： </w:t>
            </w:r>
          </w:p>
          <w:p>
            <w:pPr>
              <w:spacing w:line="276" w:lineRule="auto"/>
              <w:ind w:right="42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8398A"/>
    <w:rsid w:val="2F682893"/>
    <w:rsid w:val="721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2021-08-17T08:50:00Z</dcterms:created>
  <dc:creator>apple</dc:creator>
  <cp:lastModifiedBy>apple</cp:lastModifiedBy>
  <dcterms:modified xsi:type="dcterms:W3CDTF">2021-08-17T09:07:47Z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